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3DC38" w14:textId="4E5255B4" w:rsidR="00254D1A" w:rsidRDefault="001F2CEE" w:rsidP="00254D1A">
      <w:pPr>
        <w:jc w:val="center"/>
        <w:rPr>
          <w:b/>
          <w:bCs/>
        </w:rPr>
      </w:pPr>
      <w:r>
        <w:rPr>
          <w:b/>
          <w:bCs/>
        </w:rPr>
        <w:t>PASKAIDROJUMA RAKSTS</w:t>
      </w:r>
    </w:p>
    <w:p w14:paraId="2BC1CC18" w14:textId="7B572BFD" w:rsidR="00B83DE3" w:rsidRDefault="00254D1A" w:rsidP="00254D1A">
      <w:pPr>
        <w:jc w:val="center"/>
        <w:rPr>
          <w:b/>
          <w:bCs/>
        </w:rPr>
      </w:pPr>
      <w:r w:rsidRPr="00254D1A">
        <w:rPr>
          <w:b/>
          <w:bCs/>
        </w:rPr>
        <w:t xml:space="preserve">Madonas novada pašvaldības </w:t>
      </w:r>
      <w:r>
        <w:rPr>
          <w:b/>
          <w:bCs/>
        </w:rPr>
        <w:t>2021.</w:t>
      </w:r>
      <w:r w:rsidR="003B6078">
        <w:rPr>
          <w:b/>
          <w:bCs/>
        </w:rPr>
        <w:t> </w:t>
      </w:r>
      <w:r>
        <w:rPr>
          <w:b/>
          <w:bCs/>
        </w:rPr>
        <w:t xml:space="preserve">gada </w:t>
      </w:r>
      <w:r w:rsidR="00A12D42">
        <w:rPr>
          <w:b/>
          <w:bCs/>
        </w:rPr>
        <w:t>21</w:t>
      </w:r>
      <w:r>
        <w:rPr>
          <w:b/>
          <w:bCs/>
        </w:rPr>
        <w:t>.</w:t>
      </w:r>
      <w:r w:rsidR="003B6078">
        <w:rPr>
          <w:b/>
          <w:bCs/>
        </w:rPr>
        <w:t> </w:t>
      </w:r>
      <w:r>
        <w:rPr>
          <w:b/>
          <w:bCs/>
        </w:rPr>
        <w:t xml:space="preserve">decembra </w:t>
      </w:r>
      <w:r w:rsidRPr="00254D1A">
        <w:rPr>
          <w:b/>
          <w:bCs/>
        </w:rPr>
        <w:t>saistoš</w:t>
      </w:r>
      <w:r>
        <w:rPr>
          <w:b/>
          <w:bCs/>
        </w:rPr>
        <w:t xml:space="preserve">ie </w:t>
      </w:r>
      <w:r w:rsidRPr="00254D1A">
        <w:rPr>
          <w:b/>
          <w:bCs/>
        </w:rPr>
        <w:t>noteikum</w:t>
      </w:r>
      <w:r>
        <w:rPr>
          <w:b/>
          <w:bCs/>
        </w:rPr>
        <w:t>i</w:t>
      </w:r>
      <w:r w:rsidRPr="00254D1A">
        <w:rPr>
          <w:b/>
          <w:bCs/>
        </w:rPr>
        <w:t xml:space="preserve"> Nr.</w:t>
      </w:r>
      <w:r w:rsidR="003B6078">
        <w:rPr>
          <w:b/>
          <w:bCs/>
        </w:rPr>
        <w:t> </w:t>
      </w:r>
      <w:r w:rsidR="00A12D42">
        <w:rPr>
          <w:b/>
          <w:bCs/>
        </w:rPr>
        <w:t>21</w:t>
      </w:r>
      <w:r>
        <w:rPr>
          <w:b/>
          <w:bCs/>
        </w:rPr>
        <w:t xml:space="preserve"> </w:t>
      </w:r>
      <w:r w:rsidRPr="00254D1A">
        <w:rPr>
          <w:b/>
          <w:bCs/>
        </w:rPr>
        <w:t>“Pirmsskolas vecuma bērnu reģistrācijas, uzņemšanas, atskaitīšanas un diennakts uzraudzības pakalpojuma sniegšanas kārtība Madonas novada pašvaldības izglītības iestādēs, kas īsteno pirmsskolas izglītības programmas”</w:t>
      </w:r>
    </w:p>
    <w:p w14:paraId="5A3F83B7" w14:textId="77777777" w:rsidR="001F2CEE" w:rsidRPr="00B83DE3" w:rsidRDefault="001F2CEE" w:rsidP="00254D1A">
      <w:pPr>
        <w:jc w:val="center"/>
        <w:rPr>
          <w:b/>
          <w:bCs/>
        </w:rPr>
      </w:pPr>
      <w:bookmarkStart w:id="0" w:name="_GoBack"/>
      <w:bookmarkEnd w:id="0"/>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38"/>
      </w:tblGrid>
      <w:tr w:rsidR="00B83DE3" w:rsidRPr="00B83DE3" w14:paraId="67F5F95D" w14:textId="77777777" w:rsidTr="00B83DE3">
        <w:tc>
          <w:tcPr>
            <w:tcW w:w="0" w:type="auto"/>
            <w:tcBorders>
              <w:top w:val="outset" w:sz="6" w:space="0" w:color="414142"/>
              <w:left w:val="outset" w:sz="6" w:space="0" w:color="414142"/>
              <w:bottom w:val="outset" w:sz="6" w:space="0" w:color="414142"/>
              <w:right w:val="outset" w:sz="6" w:space="0" w:color="414142"/>
            </w:tcBorders>
            <w:hideMark/>
          </w:tcPr>
          <w:p w14:paraId="44BF8E55" w14:textId="77777777" w:rsidR="00B83DE3" w:rsidRPr="00B83DE3" w:rsidRDefault="00B83DE3" w:rsidP="00B83DE3">
            <w:r w:rsidRPr="00B83DE3">
              <w:t>Projekta nepieciešamības pamatojums</w:t>
            </w:r>
          </w:p>
          <w:p w14:paraId="4640DEA5" w14:textId="77777777" w:rsidR="00E51A94" w:rsidRDefault="00E51A94" w:rsidP="00E51A94">
            <w:pPr>
              <w:ind w:firstLine="720"/>
              <w:rPr>
                <w:rFonts w:cs="Times New Roman"/>
                <w:szCs w:val="24"/>
              </w:rPr>
            </w:pPr>
            <w:r>
              <w:rPr>
                <w:rFonts w:cs="Times New Roman"/>
                <w:szCs w:val="24"/>
              </w:rPr>
              <w:t>Saskaņā ar Administratīvo teritoriju un apdzīvoto vietu likumu no 2021. gada 1. jūlija ir izveidots jauns Madonas novads, apvienojoties Madonas, Cesvaines, Ērgļu un Lubānas novadam.</w:t>
            </w:r>
          </w:p>
          <w:p w14:paraId="41AA343C" w14:textId="77777777" w:rsidR="00E51A94" w:rsidRDefault="00E51A94" w:rsidP="00E51A94">
            <w:pPr>
              <w:rPr>
                <w:rFonts w:cs="Times New Roman"/>
                <w:szCs w:val="24"/>
              </w:rPr>
            </w:pPr>
            <w:r>
              <w:rPr>
                <w:rFonts w:cs="Times New Roman"/>
                <w:szCs w:val="24"/>
              </w:rPr>
              <w:t xml:space="preserve">Administratīvo teritoriju un apdzīvoto vietu likuma Pārejas noteikumu 17. punktā noteikts, ka 2021. gada pašvaldību vēlēšanās ievēlētā novada dome izvērtē novadu veidojošo bijušo pašvaldību pieņemtos saistošos noteikumus un pieņem jaunus novada saistošos noteikumus. </w:t>
            </w:r>
          </w:p>
          <w:p w14:paraId="03C43603" w14:textId="45443808" w:rsidR="00B83DE3" w:rsidRPr="00B83DE3" w:rsidRDefault="00B83DE3" w:rsidP="00B83DE3">
            <w:r w:rsidRPr="00B83DE3">
              <w:t>Līdz novada saistošo noteikumu spēkā stāšanās dienai, bet ne ilgāk kā līdz 2022.</w:t>
            </w:r>
            <w:r w:rsidR="00B149FF">
              <w:t> </w:t>
            </w:r>
            <w:r w:rsidRPr="00B83DE3">
              <w:t>gada 1.</w:t>
            </w:r>
            <w:r w:rsidR="00B149FF">
              <w:t> </w:t>
            </w:r>
            <w:r w:rsidRPr="00B83DE3">
              <w:t>jūnijam ir spēkā novadu veidojošo bijušo pašvaldību saistošie noteikumi. Saistību pārņemšanas ietvaros konstatēts, ka:</w:t>
            </w:r>
          </w:p>
          <w:p w14:paraId="5238FB48" w14:textId="50156036" w:rsidR="00E51A94" w:rsidRPr="00E51A94" w:rsidRDefault="00E51A94" w:rsidP="00E51A94">
            <w:pPr>
              <w:shd w:val="clear" w:color="auto" w:fill="FFFFFF"/>
              <w:tabs>
                <w:tab w:val="left" w:pos="426"/>
              </w:tabs>
              <w:contextualSpacing/>
              <w:rPr>
                <w:szCs w:val="24"/>
              </w:rPr>
            </w:pPr>
            <w:r w:rsidRPr="00E51A94">
              <w:rPr>
                <w:szCs w:val="24"/>
              </w:rPr>
              <w:t>-</w:t>
            </w:r>
            <w:r>
              <w:rPr>
                <w:szCs w:val="24"/>
              </w:rPr>
              <w:t xml:space="preserve"> </w:t>
            </w:r>
            <w:r w:rsidRPr="00E51A94">
              <w:rPr>
                <w:szCs w:val="24"/>
              </w:rPr>
              <w:t xml:space="preserve">Madonas novada pašvaldības dome </w:t>
            </w:r>
            <w:bookmarkStart w:id="1" w:name="_Hlk522013661"/>
            <w:r w:rsidRPr="00E51A94">
              <w:rPr>
                <w:szCs w:val="24"/>
              </w:rPr>
              <w:t>2019.</w:t>
            </w:r>
            <w:r>
              <w:rPr>
                <w:szCs w:val="24"/>
              </w:rPr>
              <w:t> </w:t>
            </w:r>
            <w:r w:rsidRPr="00E51A94">
              <w:rPr>
                <w:szCs w:val="24"/>
              </w:rPr>
              <w:t>gada 26.</w:t>
            </w:r>
            <w:r>
              <w:rPr>
                <w:szCs w:val="24"/>
              </w:rPr>
              <w:t> </w:t>
            </w:r>
            <w:r w:rsidRPr="00E51A94">
              <w:rPr>
                <w:szCs w:val="24"/>
              </w:rPr>
              <w:t>septembr</w:t>
            </w:r>
            <w:r>
              <w:rPr>
                <w:szCs w:val="24"/>
              </w:rPr>
              <w:t>ī izdevusi</w:t>
            </w:r>
            <w:r w:rsidRPr="00E51A94">
              <w:rPr>
                <w:szCs w:val="24"/>
              </w:rPr>
              <w:t xml:space="preserve"> saistošos noteikumus Nr.</w:t>
            </w:r>
            <w:r w:rsidR="00B149FF">
              <w:rPr>
                <w:szCs w:val="24"/>
              </w:rPr>
              <w:t> </w:t>
            </w:r>
            <w:r w:rsidRPr="00E51A94">
              <w:rPr>
                <w:szCs w:val="24"/>
              </w:rPr>
              <w:t>18 “Pirmsskolas vecuma bērnu reģistrācijas, uzņemšanas un atskaitīšanas kārtība, un diennakts režīma pakalpojuma sniegšanas kārtība Madonas novada pašvaldības izglītības iestādēs, kas īsteno pirmsskolas izglītības programmas”</w:t>
            </w:r>
            <w:bookmarkEnd w:id="1"/>
            <w:r w:rsidRPr="00E51A94">
              <w:rPr>
                <w:szCs w:val="24"/>
              </w:rPr>
              <w:t>;</w:t>
            </w:r>
          </w:p>
          <w:p w14:paraId="6F0CEDAB" w14:textId="64A604DC" w:rsidR="00E51A94" w:rsidRPr="00E51A94" w:rsidRDefault="00E51A94" w:rsidP="00E51A94">
            <w:pPr>
              <w:shd w:val="clear" w:color="auto" w:fill="FFFFFF"/>
              <w:tabs>
                <w:tab w:val="left" w:pos="426"/>
              </w:tabs>
              <w:contextualSpacing/>
              <w:rPr>
                <w:szCs w:val="24"/>
              </w:rPr>
            </w:pPr>
            <w:r>
              <w:rPr>
                <w:szCs w:val="24"/>
              </w:rPr>
              <w:t xml:space="preserve">- </w:t>
            </w:r>
            <w:r w:rsidRPr="00E51A94">
              <w:rPr>
                <w:szCs w:val="24"/>
              </w:rPr>
              <w:t xml:space="preserve">Cesvaines novada dome </w:t>
            </w:r>
            <w:r>
              <w:rPr>
                <w:szCs w:val="24"/>
              </w:rPr>
              <w:t xml:space="preserve">ar </w:t>
            </w:r>
            <w:r w:rsidRPr="00E51A94">
              <w:rPr>
                <w:szCs w:val="24"/>
              </w:rPr>
              <w:t>2020.</w:t>
            </w:r>
            <w:r w:rsidR="00B149FF">
              <w:rPr>
                <w:szCs w:val="24"/>
              </w:rPr>
              <w:t> </w:t>
            </w:r>
            <w:r w:rsidRPr="00E51A94">
              <w:rPr>
                <w:szCs w:val="24"/>
              </w:rPr>
              <w:t>gada 17.</w:t>
            </w:r>
            <w:r w:rsidR="00B149FF">
              <w:rPr>
                <w:szCs w:val="24"/>
              </w:rPr>
              <w:t> </w:t>
            </w:r>
            <w:r w:rsidRPr="00E51A94">
              <w:rPr>
                <w:szCs w:val="24"/>
              </w:rPr>
              <w:t>marta lēmumu Nr.</w:t>
            </w:r>
            <w:r w:rsidR="00B149FF">
              <w:rPr>
                <w:szCs w:val="24"/>
              </w:rPr>
              <w:t> </w:t>
            </w:r>
            <w:r w:rsidRPr="00E51A94">
              <w:rPr>
                <w:szCs w:val="24"/>
              </w:rPr>
              <w:t>5 (protokols Nr.</w:t>
            </w:r>
            <w:r w:rsidR="00B149FF">
              <w:rPr>
                <w:szCs w:val="24"/>
              </w:rPr>
              <w:t> </w:t>
            </w:r>
            <w:r w:rsidRPr="00E51A94">
              <w:rPr>
                <w:szCs w:val="24"/>
              </w:rPr>
              <w:t>5) apstiprinā</w:t>
            </w:r>
            <w:r w:rsidR="00B149FF">
              <w:rPr>
                <w:szCs w:val="24"/>
              </w:rPr>
              <w:t>jusi</w:t>
            </w:r>
            <w:r w:rsidRPr="00E51A94">
              <w:rPr>
                <w:szCs w:val="24"/>
              </w:rPr>
              <w:t xml:space="preserve"> noteikumus “Par bērnu uzņemšanas un atskaitīšanas kārtību Cesvaines pirmsskolā “Brīnumzeme””;</w:t>
            </w:r>
          </w:p>
          <w:p w14:paraId="23F40EFD" w14:textId="2DBD321C" w:rsidR="00B149FF" w:rsidRPr="00B83DE3" w:rsidRDefault="00B149FF" w:rsidP="00B83DE3">
            <w:r>
              <w:rPr>
                <w:szCs w:val="24"/>
              </w:rPr>
              <w:t xml:space="preserve">- </w:t>
            </w:r>
            <w:r w:rsidR="00E51A94" w:rsidRPr="00807464">
              <w:rPr>
                <w:szCs w:val="24"/>
              </w:rPr>
              <w:t>Madonas rajona Ērgļu novada dome 2008.</w:t>
            </w:r>
            <w:r>
              <w:rPr>
                <w:szCs w:val="24"/>
              </w:rPr>
              <w:t> </w:t>
            </w:r>
            <w:r w:rsidR="00E51A94" w:rsidRPr="00807464">
              <w:rPr>
                <w:szCs w:val="24"/>
              </w:rPr>
              <w:t>gada 24.</w:t>
            </w:r>
            <w:r>
              <w:rPr>
                <w:szCs w:val="24"/>
              </w:rPr>
              <w:t> </w:t>
            </w:r>
            <w:r w:rsidR="00E51A94" w:rsidRPr="00807464">
              <w:rPr>
                <w:szCs w:val="24"/>
              </w:rPr>
              <w:t>aprī</w:t>
            </w:r>
            <w:r>
              <w:rPr>
                <w:szCs w:val="24"/>
              </w:rPr>
              <w:t>lī izdevusi</w:t>
            </w:r>
            <w:r w:rsidR="00E51A94" w:rsidRPr="00807464">
              <w:rPr>
                <w:szCs w:val="24"/>
              </w:rPr>
              <w:t xml:space="preserve"> saistošos noteikumus Nr.</w:t>
            </w:r>
            <w:r>
              <w:rPr>
                <w:szCs w:val="24"/>
              </w:rPr>
              <w:t> </w:t>
            </w:r>
            <w:r w:rsidR="00E51A94" w:rsidRPr="00807464">
              <w:rPr>
                <w:szCs w:val="24"/>
              </w:rPr>
              <w:t>3 “Audzēkņu reģistrācijas un uzņemšanas kārtība Ērgļu novada pirmsskolas izglītības iestādē “Pienenīte””.</w:t>
            </w:r>
          </w:p>
          <w:p w14:paraId="1968E3C0" w14:textId="72001EC3" w:rsidR="00B83DE3" w:rsidRPr="00B83DE3" w:rsidRDefault="00B83DE3" w:rsidP="00B83DE3">
            <w:r w:rsidRPr="00B83DE3">
              <w:t>Ievērojot</w:t>
            </w:r>
            <w:r w:rsidR="00A240DE">
              <w:t xml:space="preserve"> </w:t>
            </w:r>
            <w:r w:rsidRPr="00B83DE3">
              <w:t>Administratīvo teritoriju un apdzīvoto vietu likuma</w:t>
            </w:r>
            <w:r w:rsidR="00A240DE">
              <w:t xml:space="preserve"> </w:t>
            </w:r>
            <w:r w:rsidRPr="00B83DE3">
              <w:t xml:space="preserve">Pārejas noteikumu 17. punktu, ir nepieciešams apstiprināt jaunus saistošos noteikumus </w:t>
            </w:r>
            <w:r w:rsidR="00A240DE">
              <w:t>“</w:t>
            </w:r>
            <w:r w:rsidR="00A240DE" w:rsidRPr="00A240DE">
              <w:t>Pirmsskolas vecuma bērnu reģistrācijas, uzņemšanas, atskaitīšanas un diennakts uzraudzības pakalpojuma sniegšanas kārtība Madonas novada pašvaldības izglītības iestādēs, kas īsteno pirmsskolas izglītības programmas”</w:t>
            </w:r>
            <w:r w:rsidRPr="00B83DE3">
              <w:t xml:space="preserve">, kuru piemērošanas kārtība attiektos uz visu </w:t>
            </w:r>
            <w:proofErr w:type="spellStart"/>
            <w:r w:rsidRPr="00B83DE3">
              <w:t>jaunveidoto</w:t>
            </w:r>
            <w:proofErr w:type="spellEnd"/>
            <w:r w:rsidRPr="00B83DE3">
              <w:t xml:space="preserve"> </w:t>
            </w:r>
            <w:r w:rsidR="00A240DE">
              <w:t>Madonas</w:t>
            </w:r>
            <w:r w:rsidRPr="00B83DE3">
              <w:t xml:space="preserve"> novada teritoriju.</w:t>
            </w:r>
          </w:p>
        </w:tc>
      </w:tr>
      <w:tr w:rsidR="00B83DE3" w:rsidRPr="00B83DE3" w14:paraId="4BD47578" w14:textId="77777777" w:rsidTr="00B83DE3">
        <w:tc>
          <w:tcPr>
            <w:tcW w:w="0" w:type="auto"/>
            <w:tcBorders>
              <w:top w:val="outset" w:sz="6" w:space="0" w:color="414142"/>
              <w:left w:val="outset" w:sz="6" w:space="0" w:color="414142"/>
              <w:bottom w:val="outset" w:sz="6" w:space="0" w:color="414142"/>
              <w:right w:val="outset" w:sz="6" w:space="0" w:color="414142"/>
            </w:tcBorders>
            <w:hideMark/>
          </w:tcPr>
          <w:p w14:paraId="626C62F6" w14:textId="77777777" w:rsidR="00B83DE3" w:rsidRPr="00B83DE3" w:rsidRDefault="00B83DE3" w:rsidP="00B83DE3">
            <w:r w:rsidRPr="00B83DE3">
              <w:t>Īss projekta satura izklāsts</w:t>
            </w:r>
          </w:p>
          <w:p w14:paraId="731D7312" w14:textId="276EC79E" w:rsidR="00B83DE3" w:rsidRPr="00B83DE3" w:rsidRDefault="00B83DE3" w:rsidP="00B83DE3">
            <w:r w:rsidRPr="00B83DE3">
              <w:t>Ar noteikumiem noteikta k</w:t>
            </w:r>
            <w:r w:rsidR="003B6078">
              <w:t>ā</w:t>
            </w:r>
            <w:r w:rsidRPr="00B83DE3">
              <w:t xml:space="preserve">rtība, kādā </w:t>
            </w:r>
            <w:r w:rsidR="00A240DE">
              <w:t>Madonas</w:t>
            </w:r>
            <w:r w:rsidRPr="00B83DE3">
              <w:t xml:space="preserve"> novada pašvaldības </w:t>
            </w:r>
            <w:r w:rsidR="00A240DE">
              <w:t xml:space="preserve">izglītības iestādēs, kas īsteno pirmsskolas izglītības programmas, tiek </w:t>
            </w:r>
            <w:r w:rsidRPr="00B83DE3">
              <w:t xml:space="preserve">reģistrēti, uzņemti, atskaitīti </w:t>
            </w:r>
            <w:r w:rsidR="00A240DE">
              <w:t xml:space="preserve">pirmsskolas vecuma </w:t>
            </w:r>
            <w:r w:rsidRPr="00B83DE3">
              <w:t>bērni</w:t>
            </w:r>
            <w:r w:rsidR="00A240DE">
              <w:t>, kā arī kārtība, kā tiek nodrošināts diennakts uzraudzības pakalpojums</w:t>
            </w:r>
            <w:r w:rsidRPr="00B83DE3">
              <w:t>.</w:t>
            </w:r>
          </w:p>
        </w:tc>
      </w:tr>
      <w:tr w:rsidR="00B83DE3" w:rsidRPr="00B83DE3" w14:paraId="30990489" w14:textId="77777777" w:rsidTr="00B83DE3">
        <w:tc>
          <w:tcPr>
            <w:tcW w:w="0" w:type="auto"/>
            <w:tcBorders>
              <w:top w:val="outset" w:sz="6" w:space="0" w:color="414142"/>
              <w:left w:val="outset" w:sz="6" w:space="0" w:color="414142"/>
              <w:bottom w:val="outset" w:sz="6" w:space="0" w:color="414142"/>
              <w:right w:val="outset" w:sz="6" w:space="0" w:color="414142"/>
            </w:tcBorders>
            <w:hideMark/>
          </w:tcPr>
          <w:p w14:paraId="30AB6738" w14:textId="77777777" w:rsidR="00B83DE3" w:rsidRPr="00B83DE3" w:rsidRDefault="00B83DE3" w:rsidP="00B83DE3">
            <w:r w:rsidRPr="00B83DE3">
              <w:t>Informācija par plānoto projekta ietekmi uz pašvaldības budžetu</w:t>
            </w:r>
          </w:p>
          <w:p w14:paraId="3AA39507" w14:textId="77777777" w:rsidR="00B83DE3" w:rsidRPr="00B83DE3" w:rsidRDefault="00B83DE3" w:rsidP="00B83DE3">
            <w:r w:rsidRPr="00B83DE3">
              <w:t>Nav ietekmes.</w:t>
            </w:r>
          </w:p>
        </w:tc>
      </w:tr>
      <w:tr w:rsidR="00B83DE3" w:rsidRPr="00B83DE3" w14:paraId="076108E3" w14:textId="77777777" w:rsidTr="00B83DE3">
        <w:tc>
          <w:tcPr>
            <w:tcW w:w="0" w:type="auto"/>
            <w:tcBorders>
              <w:top w:val="outset" w:sz="6" w:space="0" w:color="414142"/>
              <w:left w:val="outset" w:sz="6" w:space="0" w:color="414142"/>
              <w:bottom w:val="outset" w:sz="6" w:space="0" w:color="414142"/>
              <w:right w:val="outset" w:sz="6" w:space="0" w:color="414142"/>
            </w:tcBorders>
            <w:hideMark/>
          </w:tcPr>
          <w:p w14:paraId="794FD12F" w14:textId="77777777" w:rsidR="00B83DE3" w:rsidRPr="00B83DE3" w:rsidRDefault="00B83DE3" w:rsidP="00B83DE3">
            <w:r w:rsidRPr="00B83DE3">
              <w:t>Informācija par plānoto projekta ietekmi uz uzņēmējdarbības vidi pašvaldības teritorijā</w:t>
            </w:r>
          </w:p>
          <w:p w14:paraId="0618FAFA" w14:textId="77777777" w:rsidR="00B83DE3" w:rsidRPr="00B83DE3" w:rsidRDefault="00B83DE3" w:rsidP="00B83DE3">
            <w:r w:rsidRPr="00B83DE3">
              <w:t>Nav ietekmes.</w:t>
            </w:r>
          </w:p>
        </w:tc>
      </w:tr>
      <w:tr w:rsidR="00B83DE3" w:rsidRPr="00B83DE3" w14:paraId="6CE62B26" w14:textId="77777777" w:rsidTr="00B83DE3">
        <w:tc>
          <w:tcPr>
            <w:tcW w:w="0" w:type="auto"/>
            <w:tcBorders>
              <w:top w:val="outset" w:sz="6" w:space="0" w:color="414142"/>
              <w:left w:val="outset" w:sz="6" w:space="0" w:color="414142"/>
              <w:bottom w:val="outset" w:sz="6" w:space="0" w:color="414142"/>
              <w:right w:val="outset" w:sz="6" w:space="0" w:color="414142"/>
            </w:tcBorders>
            <w:hideMark/>
          </w:tcPr>
          <w:p w14:paraId="309EAB8E" w14:textId="77777777" w:rsidR="00B83DE3" w:rsidRPr="00B83DE3" w:rsidRDefault="00B83DE3" w:rsidP="00B83DE3">
            <w:r w:rsidRPr="00B83DE3">
              <w:t>Informācija par administratīvajām procedūrām</w:t>
            </w:r>
          </w:p>
          <w:p w14:paraId="52283E2D" w14:textId="2079025C" w:rsidR="00B83DE3" w:rsidRPr="00B83DE3" w:rsidRDefault="00B83DE3" w:rsidP="00B83DE3">
            <w:r w:rsidRPr="00B83DE3">
              <w:t xml:space="preserve">Jautājumos par saistošo noteikumu piemērošanu var vērsties </w:t>
            </w:r>
            <w:r w:rsidR="00A240DE">
              <w:t>Madonas</w:t>
            </w:r>
            <w:r w:rsidRPr="00B83DE3">
              <w:t xml:space="preserve"> novada pašvaldības </w:t>
            </w:r>
            <w:r w:rsidR="00A240DE">
              <w:t>iestādes “Madonas novada Centrālā administrācija” I</w:t>
            </w:r>
            <w:r w:rsidRPr="00B83DE3">
              <w:t xml:space="preserve">zglītības </w:t>
            </w:r>
            <w:r w:rsidR="00A240DE">
              <w:t>nodaļā</w:t>
            </w:r>
            <w:r w:rsidRPr="00B83DE3">
              <w:t>.</w:t>
            </w:r>
          </w:p>
        </w:tc>
      </w:tr>
      <w:tr w:rsidR="00B83DE3" w:rsidRPr="00B83DE3" w14:paraId="1A66657D" w14:textId="77777777" w:rsidTr="00B83DE3">
        <w:tc>
          <w:tcPr>
            <w:tcW w:w="0" w:type="auto"/>
            <w:tcBorders>
              <w:top w:val="outset" w:sz="6" w:space="0" w:color="414142"/>
              <w:left w:val="outset" w:sz="6" w:space="0" w:color="414142"/>
              <w:bottom w:val="outset" w:sz="6" w:space="0" w:color="414142"/>
              <w:right w:val="outset" w:sz="6" w:space="0" w:color="414142"/>
            </w:tcBorders>
            <w:hideMark/>
          </w:tcPr>
          <w:p w14:paraId="551232BC" w14:textId="77777777" w:rsidR="00B83DE3" w:rsidRPr="00B83DE3" w:rsidRDefault="00B83DE3" w:rsidP="00B83DE3">
            <w:r w:rsidRPr="00B83DE3">
              <w:t>Informācija par konsultācijām ar privātpersonām</w:t>
            </w:r>
          </w:p>
          <w:p w14:paraId="36313FB9" w14:textId="299E2553" w:rsidR="00B83DE3" w:rsidRPr="00B83DE3" w:rsidRDefault="00254D1A" w:rsidP="00B83DE3">
            <w:r>
              <w:t>Nav notikušas</w:t>
            </w:r>
          </w:p>
        </w:tc>
      </w:tr>
    </w:tbl>
    <w:p w14:paraId="5B635AF2" w14:textId="77777777" w:rsidR="00B149FF" w:rsidRDefault="00B149FF" w:rsidP="00B83DE3"/>
    <w:p w14:paraId="7AA6F78C" w14:textId="57F89F97" w:rsidR="009D2668" w:rsidRDefault="009D2668"/>
    <w:p w14:paraId="780F3AFE" w14:textId="77777777" w:rsidR="001F2CEE" w:rsidRDefault="001F2CEE"/>
    <w:p w14:paraId="1433CDE2" w14:textId="226E22DB" w:rsidR="001F2CEE" w:rsidRDefault="001F2CEE"/>
    <w:p w14:paraId="763BF788" w14:textId="6C10B4E5" w:rsidR="001F2CEE" w:rsidRDefault="001F2CEE">
      <w:r>
        <w:tab/>
        <w:t>Domes priekšsēdētājs</w:t>
      </w:r>
      <w:r>
        <w:tab/>
      </w:r>
      <w:r>
        <w:tab/>
      </w:r>
      <w:r>
        <w:tab/>
      </w:r>
      <w:r>
        <w:tab/>
      </w:r>
      <w:r>
        <w:tab/>
      </w:r>
      <w:proofErr w:type="spellStart"/>
      <w:r>
        <w:t>A.Lungevičs</w:t>
      </w:r>
      <w:proofErr w:type="spellEnd"/>
    </w:p>
    <w:sectPr w:rsidR="001F2CEE" w:rsidSect="008D723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4F7C0A"/>
    <w:multiLevelType w:val="hybridMultilevel"/>
    <w:tmpl w:val="3AA64BCE"/>
    <w:lvl w:ilvl="0" w:tplc="7EE0D202">
      <w:start w:val="201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E3"/>
    <w:rsid w:val="001F2CEE"/>
    <w:rsid w:val="00254D1A"/>
    <w:rsid w:val="003B6078"/>
    <w:rsid w:val="004D4E14"/>
    <w:rsid w:val="008D7233"/>
    <w:rsid w:val="009D2668"/>
    <w:rsid w:val="00A12D42"/>
    <w:rsid w:val="00A240DE"/>
    <w:rsid w:val="00B149FF"/>
    <w:rsid w:val="00B83DE3"/>
    <w:rsid w:val="00E51A94"/>
    <w:rsid w:val="00F110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4B36"/>
  <w15:chartTrackingRefBased/>
  <w15:docId w15:val="{2D107F32-AAC4-4496-8C88-863C2A2B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83DE3"/>
    <w:rPr>
      <w:color w:val="0563C1" w:themeColor="hyperlink"/>
      <w:u w:val="single"/>
    </w:rPr>
  </w:style>
  <w:style w:type="character" w:customStyle="1" w:styleId="UnresolvedMention">
    <w:name w:val="Unresolved Mention"/>
    <w:basedOn w:val="Noklusjumarindkopasfonts"/>
    <w:uiPriority w:val="99"/>
    <w:semiHidden/>
    <w:unhideWhenUsed/>
    <w:rsid w:val="00B83DE3"/>
    <w:rPr>
      <w:color w:val="605E5C"/>
      <w:shd w:val="clear" w:color="auto" w:fill="E1DFDD"/>
    </w:rPr>
  </w:style>
  <w:style w:type="paragraph" w:styleId="Sarakstarindkopa">
    <w:name w:val="List Paragraph"/>
    <w:basedOn w:val="Parasts"/>
    <w:uiPriority w:val="34"/>
    <w:qFormat/>
    <w:rsid w:val="00E51A94"/>
    <w:pPr>
      <w:spacing w:after="200" w:line="276" w:lineRule="auto"/>
      <w:ind w:left="720"/>
      <w:jc w:val="left"/>
    </w:pPr>
    <w:rPr>
      <w:rFonts w:ascii="Calibri" w:eastAsia="Times New Roman" w:hAnsi="Calibri" w:cs="Calibri"/>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13324">
      <w:bodyDiv w:val="1"/>
      <w:marLeft w:val="0"/>
      <w:marRight w:val="0"/>
      <w:marTop w:val="0"/>
      <w:marBottom w:val="0"/>
      <w:divBdr>
        <w:top w:val="none" w:sz="0" w:space="0" w:color="auto"/>
        <w:left w:val="none" w:sz="0" w:space="0" w:color="auto"/>
        <w:bottom w:val="none" w:sz="0" w:space="0" w:color="auto"/>
        <w:right w:val="none" w:sz="0" w:space="0" w:color="auto"/>
      </w:divBdr>
      <w:divsChild>
        <w:div w:id="2080596512">
          <w:marLeft w:val="0"/>
          <w:marRight w:val="0"/>
          <w:marTop w:val="240"/>
          <w:marBottom w:val="0"/>
          <w:divBdr>
            <w:top w:val="none" w:sz="0" w:space="0" w:color="auto"/>
            <w:left w:val="none" w:sz="0" w:space="0" w:color="auto"/>
            <w:bottom w:val="none" w:sz="0" w:space="0" w:color="auto"/>
            <w:right w:val="none" w:sz="0" w:space="0" w:color="auto"/>
          </w:divBdr>
        </w:div>
        <w:div w:id="4307097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1878</Words>
  <Characters>1072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dc:creator>
  <cp:keywords/>
  <dc:description/>
  <cp:lastModifiedBy>LindaV</cp:lastModifiedBy>
  <cp:revision>2</cp:revision>
  <dcterms:created xsi:type="dcterms:W3CDTF">2022-01-27T13:08:00Z</dcterms:created>
  <dcterms:modified xsi:type="dcterms:W3CDTF">2022-01-27T13:08:00Z</dcterms:modified>
</cp:coreProperties>
</file>